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right"/>
        <w:rPr/>
      </w:pPr>
      <w:r w:rsidDel="00000000" w:rsidR="00000000" w:rsidRPr="00000000">
        <w:rPr>
          <w:rtl w:val="0"/>
        </w:rPr>
        <w:t xml:space="preserve">Alexander Cannell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right"/>
        <w:rPr/>
      </w:pPr>
      <w:r w:rsidDel="00000000" w:rsidR="00000000" w:rsidRPr="00000000">
        <w:rPr>
          <w:rtl w:val="0"/>
        </w:rPr>
        <w:t xml:space="preserve">CSIA 6200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right"/>
        <w:rPr/>
      </w:pPr>
      <w:r w:rsidDel="00000000" w:rsidR="00000000" w:rsidRPr="00000000">
        <w:rPr>
          <w:rtl w:val="0"/>
        </w:rPr>
        <w:t xml:space="preserve">3/25/2016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righ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333333"/>
          <w:sz w:val="21"/>
          <w:szCs w:val="21"/>
          <w:highlight w:val="white"/>
        </w:rPr>
      </w:pPr>
      <w:r w:rsidDel="00000000" w:rsidR="00000000" w:rsidRPr="00000000">
        <w:rPr>
          <w:b w:val="1"/>
          <w:rtl w:val="0"/>
        </w:rPr>
        <w:t xml:space="preserve">Vulnerability Management 2.0 Hands 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before="180" w:line="240" w:lineRule="auto"/>
        <w:contextualSpacing w:val="0"/>
        <w:rPr>
          <w:color w:val="333333"/>
          <w:sz w:val="21"/>
          <w:szCs w:val="21"/>
          <w:highlight w:val="white"/>
        </w:rPr>
      </w:pPr>
      <w:r w:rsidDel="00000000" w:rsidR="00000000" w:rsidRPr="00000000">
        <w:rPr>
          <w:color w:val="333333"/>
          <w:sz w:val="21"/>
          <w:szCs w:val="21"/>
          <w:highlight w:val="white"/>
          <w:rtl w:val="0"/>
        </w:rPr>
        <w:t xml:space="preserve">Write-up your VA report in Word format. Use the previous ISACA report format. Your report must include (40 pts/section):</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100" w:line="240" w:lineRule="auto"/>
        <w:ind w:left="1100" w:hanging="360"/>
        <w:contextualSpacing w:val="1"/>
        <w:rPr/>
      </w:pPr>
      <w:r w:rsidDel="00000000" w:rsidR="00000000" w:rsidRPr="00000000">
        <w:rPr>
          <w:color w:val="333333"/>
          <w:sz w:val="21"/>
          <w:szCs w:val="21"/>
          <w:highlight w:val="white"/>
          <w:rtl w:val="0"/>
        </w:rPr>
        <w:t xml:space="preserve">Executive summary Should be in narrative form and understandable by a non-technical audience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tl w:val="0"/>
        </w:rPr>
        <w:tab/>
        <w:tab/>
        <w:t xml:space="preserve">A vulnerability assessment is the process of defining, identifying, and classifying the security holes in a system. During this assignment we have used many different tools to assess the vulnerabilities, including nmap, nessus, and wireshark. Nmap(network mapper) is a security scanner that discovers who is on the network, and what services are being run on your network. Nessus is a comprehensive website that tests the vulnerability of your network. Personally I think this is the best tool I tested. Wireshark is a packet scanner and analyzer. Packets are conversations on a network.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tl w:val="0"/>
        </w:rPr>
        <w:tab/>
        <w:t xml:space="preserve">Using nmap I discovered which machines were windows 2012 servers, Kali, and other boxes on our network. Their were three other boxes on the network 10.1.62.55, 10.1.62.50, and 10.1.62.60. On these boxes is what I performed my vulnerability assessment on. I discovered that each of these three boxes are not secure what so ever. From my nmap each one of theses VM’s have multiple tcp and udp ports open, which is like leaving doors open leading to your vault. We know that each of these boxes are running windows. From the Nessus we discover that each of these boxes have multiple vulnerabilities. Looking at 10.1.62.50 it has 19 critical vulnerablilities, which is alot, I would think this is box is a honeypot. A honeypot is a trap for hackers, which looks like a vulnerable box and easy to hack, but it is an informational gathering tool to see how the boxes are compromised. A honeypot logs all the hackers actions, to be studied by a security professional later.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tl w:val="0"/>
        </w:rPr>
        <w:t xml:space="preserve">My Windows 2012 server IP address is 10.1.62.21. My Kali VM IP address is 10.1.62.2. What I discovered is that My Kali box has two SSL Certificate that are vulnerable, I can see only one port have open is port 7777 and for linux you need port 7777 open. I can see several ports that are filtered but we don't have to worry about filtered ports. For my Windows 2012 server I see only informational exceptions from Nessus. Nmap we can see no open ports. So I believe that My kali and windows 2012 server is secure. </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100" w:line="240" w:lineRule="auto"/>
        <w:ind w:left="1100" w:hanging="360"/>
        <w:contextualSpacing w:val="1"/>
        <w:rPr/>
      </w:pPr>
      <w:r w:rsidDel="00000000" w:rsidR="00000000" w:rsidRPr="00000000">
        <w:rPr>
          <w:color w:val="333333"/>
          <w:sz w:val="21"/>
          <w:szCs w:val="21"/>
          <w:highlight w:val="white"/>
          <w:rtl w:val="0"/>
        </w:rPr>
        <w:t xml:space="preserve">Vulnerability Assessment of your VM</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100" w:line="240" w:lineRule="auto"/>
        <w:ind w:left="2200" w:hanging="360"/>
        <w:contextualSpacing w:val="1"/>
        <w:rPr/>
      </w:pPr>
      <w:r w:rsidDel="00000000" w:rsidR="00000000" w:rsidRPr="00000000">
        <w:rPr>
          <w:color w:val="333333"/>
          <w:sz w:val="21"/>
          <w:szCs w:val="21"/>
          <w:highlight w:val="white"/>
          <w:rtl w:val="0"/>
        </w:rPr>
        <w:t xml:space="preserve">Needs to include a sample [2-3] of researched exploits associated with vulnerabilities found, and what those exploits do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333333"/>
          <w:sz w:val="21"/>
          <w:szCs w:val="21"/>
          <w:highlight w:val="white"/>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tl w:val="0"/>
        </w:rPr>
        <w:t xml:space="preserve">Looking at my own target server 2012 which is 10.1.62.21 I can look at what my target server looks like in a nmap scan. I also did a nmap scan on my kali box to see what it looks like too.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333333"/>
          <w:sz w:val="21"/>
          <w:szCs w:val="21"/>
          <w:highlight w:val="white"/>
        </w:rPr>
      </w:pPr>
      <w:r w:rsidDel="00000000" w:rsidR="00000000" w:rsidRPr="00000000">
        <w:rPr>
          <w:b w:val="1"/>
          <w:color w:val="333333"/>
          <w:sz w:val="21"/>
          <w:szCs w:val="21"/>
          <w:highlight w:val="white"/>
          <w:rtl w:val="0"/>
        </w:rPr>
        <w:t xml:space="preserve">My Kali Nmap 10.1.62.2: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2514600"/>
            <wp:effectExtent b="0" l="0" r="0" t="0"/>
            <wp:docPr id="17" name="image36.png"/>
            <a:graphic>
              <a:graphicData uri="http://schemas.openxmlformats.org/drawingml/2006/picture">
                <pic:pic>
                  <pic:nvPicPr>
                    <pic:cNvPr id="0" name="image36.png"/>
                    <pic:cNvPicPr preferRelativeResize="0"/>
                  </pic:nvPicPr>
                  <pic:blipFill>
                    <a:blip r:embed="rId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333333"/>
          <w:sz w:val="21"/>
          <w:szCs w:val="21"/>
          <w:highlight w:val="white"/>
        </w:rPr>
      </w:pPr>
      <w:r w:rsidDel="00000000" w:rsidR="00000000" w:rsidRPr="00000000">
        <w:rPr>
          <w:b w:val="1"/>
          <w:color w:val="333333"/>
          <w:sz w:val="21"/>
          <w:szCs w:val="21"/>
          <w:highlight w:val="white"/>
          <w:rtl w:val="0"/>
        </w:rPr>
        <w:t xml:space="preserve">My nmap of my Windows 2012 server 10.1.62.21: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1917700"/>
            <wp:effectExtent b="0" l="0" r="0" t="0"/>
            <wp:docPr id="12"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1917700"/>
                    </a:xfrm>
                    <a:prstGeom prst="rect"/>
                    <a:ln/>
                  </pic:spPr>
                </pic:pic>
              </a:graphicData>
            </a:graphic>
          </wp:inline>
        </w:drawing>
      </w:r>
      <w:r w:rsidDel="00000000" w:rsidR="00000000" w:rsidRPr="00000000">
        <w:rPr>
          <w:color w:val="333333"/>
          <w:sz w:val="21"/>
          <w:szCs w:val="21"/>
          <w:highlight w:val="white"/>
        </w:rPr>
        <w:drawing>
          <wp:inline distB="114300" distT="114300" distL="114300" distR="114300">
            <wp:extent cx="4600575" cy="6505575"/>
            <wp:effectExtent b="0" l="0" r="0" t="0"/>
            <wp:docPr id="19"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4600575" cy="6505575"/>
                    </a:xfrm>
                    <a:prstGeom prst="rect"/>
                    <a:ln/>
                  </pic:spPr>
                </pic:pic>
              </a:graphicData>
            </a:graphic>
          </wp:inline>
        </w:drawing>
      </w:r>
      <w:r w:rsidDel="00000000" w:rsidR="00000000" w:rsidRPr="00000000">
        <w:rPr>
          <w:color w:val="333333"/>
          <w:sz w:val="21"/>
          <w:szCs w:val="21"/>
          <w:highlight w:val="white"/>
        </w:rPr>
        <w:drawing>
          <wp:inline distB="114300" distT="114300" distL="114300" distR="114300">
            <wp:extent cx="3648075" cy="1181100"/>
            <wp:effectExtent b="0" l="0" r="0" t="0"/>
            <wp:docPr id="13"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3648075" cy="1181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857625" cy="3705225"/>
            <wp:effectExtent b="0" l="0" r="0" t="0"/>
            <wp:docPr id="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857625" cy="3705225"/>
                    </a:xfrm>
                    <a:prstGeom prst="rect"/>
                    <a:ln/>
                  </pic:spPr>
                </pic:pic>
              </a:graphicData>
            </a:graphic>
          </wp:inline>
        </w:drawing>
      </w:r>
      <w:r w:rsidDel="00000000" w:rsidR="00000000" w:rsidRPr="00000000">
        <w:rPr>
          <w:color w:val="333333"/>
          <w:sz w:val="21"/>
          <w:szCs w:val="21"/>
          <w:highlight w:val="white"/>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tl w:val="0"/>
        </w:rPr>
        <w:t xml:space="preserve">NMAP: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10.1.62.21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00:50:56:97:70:05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10.1.62.21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222222"/>
          <w:sz w:val="19"/>
          <w:szCs w:val="19"/>
          <w:highlight w:val="white"/>
        </w:rPr>
      </w:pPr>
      <w:r w:rsidDel="00000000" w:rsidR="00000000" w:rsidRPr="00000000">
        <w:rPr>
          <w:b w:val="1"/>
          <w:color w:val="222222"/>
          <w:sz w:val="19"/>
          <w:szCs w:val="19"/>
          <w:highlight w:val="white"/>
          <w:rtl w:val="0"/>
        </w:rPr>
        <w:t xml:space="preserve">MAC Address: 00:50:56:97:70:05 (VMware)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(0.0000050s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3.7 - 3.18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b w:val="1"/>
          <w:color w:val="222222"/>
          <w:sz w:val="19"/>
          <w:szCs w:val="19"/>
          <w:highlight w:val="white"/>
        </w:rPr>
      </w:pPr>
      <w:r w:rsidDel="00000000" w:rsidR="00000000" w:rsidRPr="00000000">
        <w:rPr>
          <w:color w:val="222222"/>
          <w:sz w:val="19"/>
          <w:szCs w:val="19"/>
          <w:highlight w:val="white"/>
          <w:rtl w:val="0"/>
        </w:rPr>
        <w:t xml:space="preserve">Network Distance: 0 hops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(0.0000030s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5353/udp open|filtered 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done: 256 IP addresses (21 hosts up) scanned in 1299.83 seconds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b w:val="1"/>
          <w:color w:val="222222"/>
          <w:sz w:val="19"/>
          <w:szCs w:val="19"/>
          <w:highlight w:val="white"/>
          <w:rtl w:val="0"/>
        </w:rPr>
        <w:t xml:space="preserve">root@Kali-Cannell:~#</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333333"/>
          <w:sz w:val="21"/>
          <w:szCs w:val="21"/>
          <w:highlight w:val="white"/>
        </w:rPr>
      </w:pPr>
      <w:r w:rsidDel="00000000" w:rsidR="00000000" w:rsidRPr="00000000">
        <w:rPr>
          <w:rtl w:val="0"/>
        </w:rPr>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100" w:line="240" w:lineRule="auto"/>
        <w:ind w:left="2200" w:hanging="360"/>
        <w:contextualSpacing w:val="1"/>
        <w:rPr/>
      </w:pPr>
      <w:r w:rsidDel="00000000" w:rsidR="00000000" w:rsidRPr="00000000">
        <w:rPr>
          <w:color w:val="333333"/>
          <w:sz w:val="21"/>
          <w:szCs w:val="21"/>
          <w:highlight w:val="white"/>
          <w:rtl w:val="0"/>
        </w:rPr>
        <w:t xml:space="preserve">Include citations for your exploits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333333"/>
          <w:sz w:val="21"/>
          <w:szCs w:val="21"/>
          <w:highlight w:val="white"/>
        </w:rPr>
      </w:pPr>
      <w:hyperlink r:id="rId10">
        <w:r w:rsidDel="00000000" w:rsidR="00000000" w:rsidRPr="00000000">
          <w:rPr>
            <w:color w:val="1155cc"/>
            <w:sz w:val="21"/>
            <w:szCs w:val="21"/>
            <w:highlight w:val="white"/>
            <w:u w:val="single"/>
            <w:rtl w:val="0"/>
          </w:rPr>
          <w:t xml:space="preserve">http://cyberpedia.in/using-whois-a-command-for-information-gathering/</w:t>
        </w:r>
      </w:hyperlink>
      <w:r w:rsidDel="00000000" w:rsidR="00000000" w:rsidRPr="00000000">
        <w:rPr>
          <w:color w:val="333333"/>
          <w:sz w:val="21"/>
          <w:szCs w:val="21"/>
          <w:highlight w:val="white"/>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333333"/>
          <w:sz w:val="21"/>
          <w:szCs w:val="21"/>
          <w:highlight w:val="white"/>
        </w:rPr>
      </w:pPr>
      <w:hyperlink r:id="rId11">
        <w:r w:rsidDel="00000000" w:rsidR="00000000" w:rsidRPr="00000000">
          <w:rPr>
            <w:color w:val="1155cc"/>
            <w:sz w:val="21"/>
            <w:szCs w:val="21"/>
            <w:highlight w:val="white"/>
            <w:u w:val="single"/>
            <w:rtl w:val="0"/>
          </w:rPr>
          <w:t xml:space="preserve">https://uwnthesis.wordpress.com/2013/07/31/kali-how-to-install-nessus-on-kali/</w:t>
        </w:r>
      </w:hyperlink>
      <w:r w:rsidDel="00000000" w:rsidR="00000000" w:rsidRPr="00000000">
        <w:rPr>
          <w:color w:val="333333"/>
          <w:sz w:val="21"/>
          <w:szCs w:val="21"/>
          <w:highlight w:val="white"/>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333333"/>
          <w:sz w:val="21"/>
          <w:szCs w:val="21"/>
          <w:highlight w:val="white"/>
        </w:rPr>
      </w:pPr>
      <w:hyperlink r:id="rId12">
        <w:r w:rsidDel="00000000" w:rsidR="00000000" w:rsidRPr="00000000">
          <w:rPr>
            <w:color w:val="1155cc"/>
            <w:sz w:val="21"/>
            <w:szCs w:val="21"/>
            <w:highlight w:val="white"/>
            <w:u w:val="single"/>
            <w:rtl w:val="0"/>
          </w:rPr>
          <w:t xml:space="preserve">https://www.kali.org/penetration-testing/openvas-vulnerability-scanning/</w:t>
        </w:r>
      </w:hyperlink>
      <w:r w:rsidDel="00000000" w:rsidR="00000000" w:rsidRPr="00000000">
        <w:rPr>
          <w:color w:val="333333"/>
          <w:sz w:val="21"/>
          <w:szCs w:val="21"/>
          <w:highlight w:val="white"/>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333333"/>
          <w:sz w:val="21"/>
          <w:szCs w:val="21"/>
          <w:highlight w:val="white"/>
        </w:rPr>
      </w:pPr>
      <w:hyperlink r:id="rId13">
        <w:r w:rsidDel="00000000" w:rsidR="00000000" w:rsidRPr="00000000">
          <w:rPr>
            <w:color w:val="1155cc"/>
            <w:sz w:val="21"/>
            <w:szCs w:val="21"/>
            <w:highlight w:val="white"/>
            <w:u w:val="single"/>
            <w:rtl w:val="0"/>
          </w:rPr>
          <w:t xml:space="preserve">http://null-byte.wonderhowto.com/how-to/hack-like-pro-advanced-nmap-for-reconnaissance-0151619</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333333"/>
          <w:sz w:val="21"/>
          <w:szCs w:val="21"/>
          <w:highlight w:val="white"/>
        </w:rPr>
      </w:pPr>
      <w:hyperlink r:id="rId14">
        <w:r w:rsidDel="00000000" w:rsidR="00000000" w:rsidRPr="00000000">
          <w:rPr>
            <w:color w:val="1155cc"/>
            <w:sz w:val="21"/>
            <w:szCs w:val="21"/>
            <w:highlight w:val="white"/>
            <w:u w:val="single"/>
            <w:rtl w:val="0"/>
          </w:rPr>
          <w:t xml:space="preserve">http://www.geekyshows.com/2013/07/how-to-use-nmap-in-kali-linux.html</w:t>
        </w:r>
      </w:hyperlink>
      <w:r w:rsidDel="00000000" w:rsidR="00000000" w:rsidRPr="00000000">
        <w:rPr>
          <w:color w:val="333333"/>
          <w:sz w:val="21"/>
          <w:szCs w:val="21"/>
          <w:highlight w:val="white"/>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0" w:firstLine="0"/>
        <w:contextualSpacing w:val="0"/>
        <w:rPr>
          <w:color w:val="333333"/>
          <w:sz w:val="21"/>
          <w:szCs w:val="21"/>
          <w:highlight w:val="white"/>
        </w:rPr>
      </w:pPr>
      <w:hyperlink r:id="rId15">
        <w:r w:rsidDel="00000000" w:rsidR="00000000" w:rsidRPr="00000000">
          <w:rPr>
            <w:color w:val="1155cc"/>
            <w:sz w:val="21"/>
            <w:szCs w:val="21"/>
            <w:highlight w:val="white"/>
            <w:u w:val="single"/>
            <w:rtl w:val="0"/>
          </w:rPr>
          <w:t xml:space="preserve">https://steamcommunity.com/app/217140/discussions/2/616198623979610110/</w:t>
        </w:r>
      </w:hyperlink>
      <w:r w:rsidDel="00000000" w:rsidR="00000000" w:rsidRPr="00000000">
        <w:rPr>
          <w:color w:val="333333"/>
          <w:sz w:val="21"/>
          <w:szCs w:val="21"/>
          <w:highlight w:val="white"/>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333333"/>
          <w:sz w:val="21"/>
          <w:szCs w:val="21"/>
          <w:highlight w:val="white"/>
        </w:rPr>
      </w:pPr>
      <w:r w:rsidDel="00000000" w:rsidR="00000000" w:rsidRPr="00000000">
        <w:rPr>
          <w:color w:val="333333"/>
          <w:sz w:val="21"/>
          <w:szCs w:val="21"/>
          <w:highlight w:val="white"/>
          <w:rtl w:val="0"/>
        </w:rPr>
        <w:tab/>
      </w:r>
      <w:r w:rsidDel="00000000" w:rsidR="00000000" w:rsidRPr="00000000">
        <w:rPr>
          <w:color w:val="333333"/>
          <w:sz w:val="21"/>
          <w:szCs w:val="21"/>
          <w:highlight w:val="white"/>
          <w:rtl w:val="0"/>
        </w:rPr>
        <w:tab/>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100" w:line="240" w:lineRule="auto"/>
        <w:ind w:left="1100" w:hanging="360"/>
        <w:contextualSpacing w:val="1"/>
        <w:rPr/>
      </w:pPr>
      <w:r w:rsidDel="00000000" w:rsidR="00000000" w:rsidRPr="00000000">
        <w:rPr>
          <w:color w:val="333333"/>
          <w:sz w:val="21"/>
          <w:szCs w:val="21"/>
          <w:highlight w:val="white"/>
          <w:rtl w:val="0"/>
        </w:rPr>
        <w:t xml:space="preserve">List of devices on the network - provide IP addresses and as much identifying information that you can obtain on those devices. (i.e. host names, etc.)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b w:val="1"/>
          <w:color w:val="333333"/>
          <w:sz w:val="21"/>
          <w:szCs w:val="21"/>
          <w:highlight w:val="white"/>
        </w:rPr>
      </w:pPr>
      <w:r w:rsidDel="00000000" w:rsidR="00000000" w:rsidRPr="00000000">
        <w:rPr>
          <w:color w:val="333333"/>
          <w:sz w:val="21"/>
          <w:szCs w:val="21"/>
          <w:highlight w:val="white"/>
          <w:rtl w:val="0"/>
        </w:rPr>
        <w:tab/>
      </w:r>
      <w:r w:rsidDel="00000000" w:rsidR="00000000" w:rsidRPr="00000000">
        <w:rPr>
          <w:b w:val="1"/>
          <w:color w:val="333333"/>
          <w:sz w:val="21"/>
          <w:szCs w:val="21"/>
          <w:highlight w:val="white"/>
          <w:rtl w:val="0"/>
        </w:rPr>
        <w:t xml:space="preserve">Netdiscover: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5943600" cy="3289300"/>
            <wp:effectExtent b="0" l="0" r="0" t="0"/>
            <wp:docPr descr="Netdiscover.PNG" id="4" name="image14.png"/>
            <a:graphic>
              <a:graphicData uri="http://schemas.openxmlformats.org/drawingml/2006/picture">
                <pic:pic>
                  <pic:nvPicPr>
                    <pic:cNvPr descr="Netdiscover.PNG" id="0" name="image14.pn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rPr>
          <w:b w:val="1"/>
          <w:color w:val="333333"/>
          <w:sz w:val="21"/>
          <w:szCs w:val="21"/>
          <w:highlight w:val="white"/>
        </w:rPr>
        <w:drawing>
          <wp:inline distB="114300" distT="114300" distL="114300" distR="114300">
            <wp:extent cx="5943600" cy="4749800"/>
            <wp:effectExtent b="0" l="0" r="0" t="0"/>
            <wp:docPr descr="Netdiscover_scan.PNG" id="16" name="image35.png"/>
            <a:graphic>
              <a:graphicData uri="http://schemas.openxmlformats.org/drawingml/2006/picture">
                <pic:pic>
                  <pic:nvPicPr>
                    <pic:cNvPr descr="Netdiscover_scan.PNG" id="0" name="image35.png"/>
                    <pic:cNvPicPr preferRelativeResize="0"/>
                  </pic:nvPicPr>
                  <pic:blipFill>
                    <a:blip r:embed="rId17"/>
                    <a:srcRect b="0" l="0" r="0" t="0"/>
                    <a:stretch>
                      <a:fillRect/>
                    </a:stretch>
                  </pic:blipFill>
                  <pic:spPr>
                    <a:xfrm>
                      <a:off x="0" y="0"/>
                      <a:ext cx="5943600" cy="4749800"/>
                    </a:xfrm>
                    <a:prstGeom prst="rect"/>
                    <a:ln/>
                  </pic:spPr>
                </pic:pic>
              </a:graphicData>
            </a:graphic>
          </wp:inline>
        </w:drawing>
      </w:r>
      <w:r w:rsidDel="00000000" w:rsidR="00000000" w:rsidRPr="00000000">
        <w:rPr>
          <w:b w:val="1"/>
          <w:color w:val="333333"/>
          <w:sz w:val="21"/>
          <w:szCs w:val="21"/>
          <w:highlight w:val="white"/>
        </w:rPr>
        <w:drawing>
          <wp:inline distB="114300" distT="114300" distL="114300" distR="114300">
            <wp:extent cx="5943600" cy="4597400"/>
            <wp:effectExtent b="0" l="0" r="0" t="0"/>
            <wp:docPr descr="Netdiscover_scan2.PNG" id="15" name="image31.png"/>
            <a:graphic>
              <a:graphicData uri="http://schemas.openxmlformats.org/drawingml/2006/picture">
                <pic:pic>
                  <pic:nvPicPr>
                    <pic:cNvPr descr="Netdiscover_scan2.PNG" id="0" name="image31.png"/>
                    <pic:cNvPicPr preferRelativeResize="0"/>
                  </pic:nvPicPr>
                  <pic:blipFill>
                    <a:blip r:embed="rId1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b w:val="1"/>
          <w:color w:val="333333"/>
          <w:sz w:val="21"/>
          <w:szCs w:val="21"/>
          <w:highlight w:val="white"/>
        </w:rPr>
      </w:pPr>
      <w:r w:rsidDel="00000000" w:rsidR="00000000" w:rsidRPr="00000000">
        <w:rPr>
          <w:b w:val="1"/>
          <w:color w:val="333333"/>
          <w:sz w:val="21"/>
          <w:szCs w:val="21"/>
          <w:highlight w:val="white"/>
          <w:rtl w:val="0"/>
        </w:rPr>
        <w:t xml:space="preserve">Nmap: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Starting Nmap 6.49BETA4 ( </w:t>
      </w:r>
      <w:hyperlink r:id="rId19">
        <w:r w:rsidDel="00000000" w:rsidR="00000000" w:rsidRPr="00000000">
          <w:rPr>
            <w:color w:val="1155cc"/>
            <w:sz w:val="19"/>
            <w:szCs w:val="19"/>
            <w:highlight w:val="white"/>
            <w:u w:val="single"/>
            <w:rtl w:val="0"/>
          </w:rPr>
          <w:t xml:space="preserve">https://nmap.org</w:t>
        </w:r>
      </w:hyperlink>
      <w:r w:rsidDel="00000000" w:rsidR="00000000" w:rsidRPr="00000000">
        <w:rPr>
          <w:color w:val="222222"/>
          <w:sz w:val="19"/>
          <w:szCs w:val="19"/>
          <w:highlight w:val="white"/>
          <w:rtl w:val="0"/>
        </w:rPr>
        <w:t xml:space="preserve"> ) at 2016-03-25 17:24 MDT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(0.000090s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00:50:56:97:39:E4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00:50:56:97:2A:58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(0.000086s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00:50:56:97:60:0C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(0.000094s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00:50:56:97:29:1A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(0.000081s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00:50:56:97:47:F8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10.1.62.20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00:50:56:97:54:C6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10.1.62.21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00:50:56:97:70:05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10.1.62.22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00:50:56:97:5F:81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10.1.62.23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00:50:56:97:62:B7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10.1.62.24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00:50:56:97:24:2B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10.1.62.25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00:50:56:97:59:CB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10.1.62.26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00:50:56:97:07:15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(0.00026s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10.1.62.27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00:50:56:97:10:17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(0.00039s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10.1.62.28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00:50:56:97:2E:4E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10.1.62.29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00:50:56:97:7B:99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10.1.62.30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00:50:56:97:05:EC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10.1.62.31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00:50:56:97:23:8D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10.1.62.32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00:50:56:97:3E:09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10.1.62.33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00:50:56:97:0F:39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10.1.62.50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(0.000092s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989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21/tcp   open  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25/tcp   open  smtp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80/tcp   open  http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443/tcp  open  https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1027/tcp open  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3372/tcp open  msdtc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00:50:56:97:17:17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Microsoft Windows 2000|XP|Me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cpe:/o:microsoft:windows_2000::- cpe:/o:microsoft:windows_2000::sp2 cpe:/o:microsoft:windows_2000::sp4 cpe:/o:microsoft:windows_xp::- cpe:/o:microsoft:windows_xp::sp1 cpe:/o:microsoft:windows_me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Microsoft Windows 2000 SP0/SP2/SP4 or Windows XP SP0/SP1, Microsoft Windows 2000 SP1, Microsoft Windows 2000 SP2, Microsoft Windows Millennium Edition (Me)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(0.000094s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995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00:50:56:97:32:87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Microsoft Windows XP|2003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cpe:/o:microsoft:windows_xp::sp2:professional cpe:/o:microsoft:windows_server_2003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Microsoft Windows XP Professional SP2 or Windows Server 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10.1.62.60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980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21/tcp   open  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53/tcp   open  domain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80/tcp   open  http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88/tcp   open  kerberos-sec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389/tcp  open  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464/tcp  open  kpasswd5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593/tcp  open  http-rpc-epmap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636/tcp  open  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1028/tcp open  unknown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1040/tcp open  netsaint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1041/tcp open  danf-ak2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1051/tcp open  optima-vnet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3268/tcp open  globalcatLDAP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3269/tcp open  globalcatLDAPssl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3389/tcp open  ms-wbt-server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00:50:56:97:1D:04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Microsoft Windows XP|2003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cpe:/o:microsoft:windows_xp cpe:/o:microsoft:windows_server_2003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Microsoft Windows XP SP2 or SP3, or Windows Server 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(0.0000050s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3.7 - 3.18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0 hops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1155cc"/>
          <w:sz w:val="19"/>
          <w:szCs w:val="19"/>
          <w:highlight w:val="white"/>
          <w:u w:val="single"/>
        </w:rPr>
      </w:pPr>
      <w:r w:rsidDel="00000000" w:rsidR="00000000" w:rsidRPr="00000000">
        <w:rPr>
          <w:color w:val="222222"/>
          <w:sz w:val="19"/>
          <w:szCs w:val="19"/>
          <w:highlight w:val="white"/>
          <w:rtl w:val="0"/>
        </w:rPr>
        <w:t xml:space="preserve">root@Kali-Cannell:~# nmap -sS -sU -PN </w:t>
      </w:r>
      <w:hyperlink r:id="rId20">
        <w:r w:rsidDel="00000000" w:rsidR="00000000" w:rsidRPr="00000000">
          <w:rPr>
            <w:color w:val="1155cc"/>
            <w:sz w:val="19"/>
            <w:szCs w:val="19"/>
            <w:highlight w:val="white"/>
            <w:u w:val="single"/>
            <w:rtl w:val="0"/>
          </w:rPr>
          <w:t xml:space="preserve">10.1.62.0/24</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1155cc"/>
          <w:sz w:val="19"/>
          <w:szCs w:val="19"/>
          <w:highlight w:val="white"/>
          <w:u w:val="single"/>
        </w:rPr>
      </w:pPr>
      <w:hyperlink r:id="rId21">
        <w:r w:rsidDel="00000000" w:rsidR="00000000" w:rsidRPr="00000000">
          <w:rPr>
            <w:rtl w:val="0"/>
          </w:rPr>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Starting Nmap 6.49BETA4 ( </w:t>
      </w:r>
      <w:hyperlink r:id="rId22">
        <w:r w:rsidDel="00000000" w:rsidR="00000000" w:rsidRPr="00000000">
          <w:rPr>
            <w:color w:val="1155cc"/>
            <w:sz w:val="19"/>
            <w:szCs w:val="19"/>
            <w:highlight w:val="white"/>
            <w:u w:val="single"/>
            <w:rtl w:val="0"/>
          </w:rPr>
          <w:t xml:space="preserve">https://nmap.org</w:t>
        </w:r>
      </w:hyperlink>
      <w:r w:rsidDel="00000000" w:rsidR="00000000" w:rsidRPr="00000000">
        <w:rPr>
          <w:color w:val="222222"/>
          <w:sz w:val="19"/>
          <w:szCs w:val="19"/>
          <w:highlight w:val="white"/>
          <w:rtl w:val="0"/>
        </w:rPr>
        <w:t xml:space="preserve"> ) at 2016-03-25 21:42 MDT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1995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1124/udp open|filtered hpvmmcontrol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00:50:56:97:39:E4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(0.00011s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1993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22/tcp   open      </w:t>
        <w:tab/>
        <w:t xml:space="preserve">ssh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111/tcp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111/udp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00:50:56:97:3F:CB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00:50:56:97:2A:58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(0.00013s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00:50:56:97:60:0C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10.1.62.12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(0.00013s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1994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111/tcp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111/udp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00:50:56:97:07:B1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00:50:56:97:47:F8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10.1.62.20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00:50:56:97:54:C6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10.1.62.21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00:50:56:97:70:05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10.1.62.22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00:50:56:97:5F:81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10.1.62.23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00:50:56:97:62:B7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10.1.62.24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00:50:56:97:24:2B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10.1.62.25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00:50:56:97:59:CB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(0.00026s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10.1.62.26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00:50:56:97:07:15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(0.00029s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10.1.62.27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00:50:56:97:10:17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(0.00039s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10.1.62.28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00:50:56:97:2E:4E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(0.00038s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10.1.62.29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00:50:56:97:7B:99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10.1.62.31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00:50:56:97:23:8D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10.1.62.32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00:50:56:97:3E:09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(-0.087s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2000 scanned ports on 10.1.62.33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00:50:56:97:0F:39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10.1.62.50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(0.00011s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1990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139/tcp  open      </w:t>
        <w:tab/>
        <w:t xml:space="preserve">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445/tcp  open      </w:t>
        <w:tab/>
        <w:t xml:space="preserve">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1025/tcp open      </w:t>
        <w:tab/>
        <w:t xml:space="preserve">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1026/tcp open      </w:t>
        <w:tab/>
        <w:t xml:space="preserve">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3372/tcp open      </w:t>
        <w:tab/>
        <w:t xml:space="preserve">msdtc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137/udp  open      </w:t>
        <w:tab/>
        <w:t xml:space="preserve">netbios-ns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138/udp  open|filtered netbios-dgm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445/udp  open|filtered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500/udp  open|filtered isakmp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1029/udp open      </w:t>
        <w:tab/>
        <w:t xml:space="preserve">solid-mux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00:50:56:97:17:17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(0.0000030s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open|filtered 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done: 256 IP addresses (21 hosts up) scanned in 1299.83 seconds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root@Kali-Cannell:~#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firstLine="720"/>
        <w:contextualSpacing w:val="0"/>
        <w:rPr>
          <w:b w:val="1"/>
          <w:color w:val="333333"/>
          <w:sz w:val="21"/>
          <w:szCs w:val="21"/>
          <w:highlight w:val="white"/>
        </w:rPr>
      </w:pPr>
      <w:r w:rsidDel="00000000" w:rsidR="00000000" w:rsidRPr="00000000">
        <w:rPr>
          <w:b w:val="1"/>
          <w:color w:val="333333"/>
          <w:sz w:val="21"/>
          <w:szCs w:val="21"/>
          <w:highlight w:val="white"/>
          <w:rtl w:val="0"/>
        </w:rPr>
        <w:t xml:space="preserve">Classes Server 2012: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firstLine="72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firstLine="72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firstLine="72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10.1.62.20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firstLine="72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00:50:56:97:54:C6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firstLine="72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firstLine="72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firstLine="72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firstLine="72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10.1.62.21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00:50:56:97:70:05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10.1.62.22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00:50:56:97:5F:81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10.1.62.23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00:50:56:97:62:B7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10.1.62.24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00:50:56:97:24:2B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10.1.62.25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00:50:56:97:59:CB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10.1.62.26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00:50:56:97:07:15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(0.00026s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10.1.62.27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00:50:56:97:10:17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(0.00039s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10.1.62.28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00:50:56:97:2E:4E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10.1.62.29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10.1.62.29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00:50:56:97:7B:99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10.1.62.30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00:50:56:97:05:EC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10.1.62.31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00:50:56:97:23:8D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10.1.62.32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00:50:56:97:3E:09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All 1000 scanned ports on 10.1.62.33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00:50:56:97:0F:39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333333"/>
          <w:sz w:val="21"/>
          <w:szCs w:val="21"/>
          <w:highlight w:val="white"/>
        </w:rPr>
      </w:pPr>
      <w:r w:rsidDel="00000000" w:rsidR="00000000" w:rsidRPr="00000000">
        <w:rPr>
          <w:color w:val="333333"/>
          <w:sz w:val="21"/>
          <w:szCs w:val="21"/>
          <w:highlight w:val="white"/>
          <w:rtl w:val="0"/>
        </w:rPr>
        <w:tab/>
      </w:r>
      <w:r w:rsidDel="00000000" w:rsidR="00000000" w:rsidRPr="00000000">
        <w:rPr>
          <w:b w:val="1"/>
          <w:color w:val="333333"/>
          <w:sz w:val="21"/>
          <w:szCs w:val="21"/>
          <w:highlight w:val="white"/>
          <w:rtl w:val="0"/>
        </w:rPr>
        <w:t xml:space="preserve">Classes Kali machines: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1995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1124/udp open|filtered hpvmmcontrol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00:50:56:97:39:E4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(0.00011s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1993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22/tcp   open      </w:t>
        <w:tab/>
        <w:t xml:space="preserve">ssh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111/tcp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111/udp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00:50:56:97:3F:CB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00:50:56:97:2A:58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(0.00013s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00:50:56:97:60:0C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10.1.62.12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(0.00013s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1994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111/tcp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111/udp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00:50:56:97:07:B1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00:50:56:97:47:F8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b w:val="1"/>
          <w:color w:val="222222"/>
          <w:sz w:val="20"/>
          <w:szCs w:val="20"/>
          <w:highlight w:val="white"/>
        </w:rPr>
      </w:pPr>
      <w:r w:rsidDel="00000000" w:rsidR="00000000" w:rsidRPr="00000000">
        <w:rPr>
          <w:b w:val="1"/>
          <w:color w:val="222222"/>
          <w:sz w:val="19"/>
          <w:szCs w:val="19"/>
          <w:highlight w:val="white"/>
          <w:rtl w:val="0"/>
        </w:rPr>
        <w:t xml:space="preserve">Di</w:t>
      </w:r>
      <w:r w:rsidDel="00000000" w:rsidR="00000000" w:rsidRPr="00000000">
        <w:rPr>
          <w:b w:val="1"/>
          <w:color w:val="222222"/>
          <w:sz w:val="20"/>
          <w:szCs w:val="20"/>
          <w:highlight w:val="white"/>
          <w:rtl w:val="0"/>
        </w:rPr>
        <w:t xml:space="preserve">fferent machines: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10.1.62.50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(0.00011s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1990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139/tcp  open      </w:t>
        <w:tab/>
        <w:t xml:space="preserve">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445/tcp  open      </w:t>
        <w:tab/>
        <w:t xml:space="preserve">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1025/tcp open      </w:t>
        <w:tab/>
        <w:t xml:space="preserve">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1026/tcp open      </w:t>
        <w:tab/>
        <w:t xml:space="preserve">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3372/tcp open      </w:t>
        <w:tab/>
        <w:t xml:space="preserve">msdtc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137/udp  open      </w:t>
        <w:tab/>
        <w:t xml:space="preserve">netbios-ns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138/udp  open|filtered netbios-dgm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445/udp  open|filtered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500/udp  open|filtered isakmp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1029/udp open      </w:t>
        <w:tab/>
        <w:t xml:space="preserve">solid-mux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00:50:56:97:17:17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10.1.62.50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(0.000092s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989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21/tcp   open  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25/tcp   open  smtp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80/tcp   open  http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443/tcp  open  https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1027/tcp open  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3372/tcp open  msdtc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00:50:56:97:17:17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Microsoft Windows 2000|XP|Me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cpe:/o:microsoft:windows_2000::- cpe:/o:microsoft:windows_2000::sp2 cpe:/o:microsoft:windows_2000::sp4 cpe:/o:microsoft:windows_xp::- cpe:/o:microsoft:windows_xp::sp1 cpe:/o:microsoft:windows_me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Microsoft Windows 2000 SP0/SP2/SP4 or Windows XP SP0/SP1, Microsoft Windows 2000 SP1, Microsoft Windows 2000 SP2, Microsoft Windows Millennium Edition (Me)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(0.000094s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995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00:50:56:97:32:87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Microsoft Windows XP|2003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cpe:/o:microsoft:windows_xp::sp2:professional cpe:/o:microsoft:windows_server_2003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Microsoft Windows XP Professional SP2 or Windows Server 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Nmap scan report for 10.1.62.60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Host is up (0.00012s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Not shown: 980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21/tcp   open  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53/tcp   open  domain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80/tcp   open  http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88/tcp   open  kerberos-sec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389/tcp  open  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464/tcp  open  kpasswd5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593/tcp  open  http-rpc-epmap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636/tcp  open  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1028/tcp open  unknown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1040/tcp open  netsaint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1041/tcp open  danf-ak2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1051/tcp open  optima-vnet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3268/tcp open  globalcatLDAP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3269/tcp open  globalcatLDAPssl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3389/tcp open  ms-wbt-server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MAC Address: 00:50:56:97:1D:04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Running: Microsoft Windows XP|2003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CPE: cpe:/o:microsoft:windows_xp cpe:/o:microsoft:windows_server_2003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OS details: Microsoft Windows XP SP2 or SP3, or Windows Server 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Nbtscan: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With nbtscan we find out which boxes on the network are not student boxes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Pr>
        <w:drawing>
          <wp:inline distB="114300" distT="114300" distL="114300" distR="114300">
            <wp:extent cx="5943600" cy="2463800"/>
            <wp:effectExtent b="0" l="0" r="0" t="0"/>
            <wp:docPr id="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Fping: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ind w:left="720" w:firstLine="0"/>
        <w:contextualSpacing w:val="0"/>
        <w:rPr>
          <w:color w:val="222222"/>
          <w:sz w:val="19"/>
          <w:szCs w:val="19"/>
          <w:highlight w:val="white"/>
        </w:rPr>
      </w:pPr>
      <w:r w:rsidDel="00000000" w:rsidR="00000000" w:rsidRPr="00000000">
        <w:rPr>
          <w:color w:val="222222"/>
          <w:sz w:val="19"/>
          <w:szCs w:val="19"/>
          <w:highlight w:val="white"/>
        </w:rPr>
        <w:drawing>
          <wp:inline distB="114300" distT="114300" distL="114300" distR="114300">
            <wp:extent cx="5943600" cy="4343400"/>
            <wp:effectExtent b="0" l="0" r="0" t="0"/>
            <wp:docPr id="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24"/>
          <w:szCs w:val="24"/>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24"/>
          <w:szCs w:val="24"/>
          <w:highlight w:val="white"/>
        </w:rPr>
      </w:pPr>
      <w:r w:rsidDel="00000000" w:rsidR="00000000" w:rsidRPr="00000000">
        <w:rPr>
          <w:b w:val="1"/>
          <w:color w:val="222222"/>
          <w:sz w:val="24"/>
          <w:szCs w:val="24"/>
          <w:highlight w:val="white"/>
          <w:rtl w:val="0"/>
        </w:rPr>
        <w:t xml:space="preserve">I decided to do a work all three.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24"/>
          <w:szCs w:val="24"/>
          <w:highlight w:val="white"/>
        </w:rPr>
      </w:pPr>
      <w:r w:rsidDel="00000000" w:rsidR="00000000" w:rsidRPr="00000000">
        <w:rPr>
          <w:b w:val="1"/>
          <w:color w:val="222222"/>
          <w:sz w:val="24"/>
          <w:szCs w:val="24"/>
          <w:highlight w:val="white"/>
          <w:rtl w:val="0"/>
        </w:rPr>
        <w:tab/>
        <w:t xml:space="preserve">NMAP: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Starting Nmap 6.49BETA4 ( </w:t>
      </w:r>
      <w:hyperlink r:id="rId25">
        <w:r w:rsidDel="00000000" w:rsidR="00000000" w:rsidRPr="00000000">
          <w:rPr>
            <w:b w:val="1"/>
            <w:color w:val="1155cc"/>
            <w:sz w:val="19"/>
            <w:szCs w:val="19"/>
            <w:highlight w:val="white"/>
            <w:u w:val="single"/>
            <w:rtl w:val="0"/>
          </w:rPr>
          <w:t xml:space="preserve">https://nmap.org</w:t>
        </w:r>
      </w:hyperlink>
      <w:r w:rsidDel="00000000" w:rsidR="00000000" w:rsidRPr="00000000">
        <w:rPr>
          <w:b w:val="1"/>
          <w:color w:val="222222"/>
          <w:sz w:val="19"/>
          <w:szCs w:val="19"/>
          <w:highlight w:val="white"/>
          <w:rtl w:val="0"/>
        </w:rPr>
        <w:t xml:space="preserve"> ) at 2016-03-25 17:24 MDT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(0.000090s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00:50:56:97:39:E4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00:50:56:97:2A:58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(0.000086s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00:50:56:97:60:0C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(0.000094s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00:50:56:97:29:1A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(0.000081s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00:50:56:97:47:F8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Linux 3.2 - 3.19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10.1.62.20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00:50:56:97:54:C6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10.1.62.21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00:50:56:97:70:05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10.1.62.22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00:50:56:97:5F:81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10.1.62.23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00:50:56:97:62:B7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10.1.62.24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00:50:56:97:24:2B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10.1.62.25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00:50:56:97:59:CB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(0.00049s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10.1.62.26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00:50:56:97:07:15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(0.00026s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10.1.62.27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00:50:56:97:10:17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(0.00039s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10.1.62.28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00:50:56:97:2E:4E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10.1.62.29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00:50:56:97:7B:99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10.1.62.30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00:50:56:97:05:EC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10.1.62.31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00:50:56:97:23:8D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10.1.62.32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00:50:56:97:3E:09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1000 scanned ports on 10.1.62.33 are filtered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00:50:56:97:0F:39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Too many fingerprints match this host to give specific OS details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10.1.62.50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(0.000092s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989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21/tcp   open  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25/tcp   open  smtp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80/tcp   open  http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443/tcp  open  https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1027/tcp open  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3372/tcp open  msdtc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00:50:56:97:17:17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Microsoft Windows 2000|XP|Me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cpe:/o:microsoft:windows_2000::- cpe:/o:microsoft:windows_2000::sp2 cpe:/o:microsoft:windows_2000::sp4 cpe:/o:microsoft:windows_xp::- cpe:/o:microsoft:windows_xp::sp1 cpe:/o:microsoft:windows_me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Microsoft Windows 2000 SP0/SP2/SP4 or Windows XP SP0/SP1, Microsoft Windows 2000 SP1, Microsoft Windows 2000 SP2, Microsoft Windows Millennium Edition (Me)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(0.000094s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995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00:50:56:97:32:87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Microsoft Windows XP|2003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cpe:/o:microsoft:windows_xp::sp2:professional cpe:/o:microsoft:windows_server_2003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Microsoft Windows XP Professional SP2 or Windows Server 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10.1.62.60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980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21/tcp   open  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53/tcp   open  domain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80/tcp   open  http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88/tcp   open  kerberos-sec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389/tcp  open  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464/tcp  open  kpasswd5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593/tcp  open  http-rpc-epmap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636/tcp  open  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1028/tcp open  unknown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1040/tcp open  netsaint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1041/tcp open  danf-ak2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1051/tcp open  optima-vnet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3268/tcp open  globalcatLDAP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3269/tcp open  globalcatLDAPssl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3389/tcp open  ms-wbt-server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00:50:56:97:1D:04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Microsoft Windows XP|2003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cpe:/o:microsoft:windows_xp cpe:/o:microsoft:windows_server_2003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Microsoft Windows XP SP2 or SP3, or Windows Server 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(0.0000050s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999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Linux 3.X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cpe:/o:linux:linux_kernel:3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Linux 3.7 - 3.18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0 hops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1155cc"/>
          <w:sz w:val="19"/>
          <w:szCs w:val="19"/>
          <w:highlight w:val="white"/>
          <w:u w:val="single"/>
        </w:rPr>
      </w:pPr>
      <w:r w:rsidDel="00000000" w:rsidR="00000000" w:rsidRPr="00000000">
        <w:rPr>
          <w:b w:val="1"/>
          <w:color w:val="222222"/>
          <w:sz w:val="19"/>
          <w:szCs w:val="19"/>
          <w:highlight w:val="white"/>
          <w:rtl w:val="0"/>
        </w:rPr>
        <w:t xml:space="preserve">root@Kali-Cannell:~# nmap -sS -sU -PN </w:t>
      </w:r>
      <w:hyperlink r:id="rId26">
        <w:r w:rsidDel="00000000" w:rsidR="00000000" w:rsidRPr="00000000">
          <w:rPr>
            <w:b w:val="1"/>
            <w:color w:val="1155cc"/>
            <w:sz w:val="19"/>
            <w:szCs w:val="19"/>
            <w:highlight w:val="white"/>
            <w:u w:val="single"/>
            <w:rtl w:val="0"/>
          </w:rPr>
          <w:t xml:space="preserve">10.1.62.0/24</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1155cc"/>
          <w:sz w:val="19"/>
          <w:szCs w:val="19"/>
          <w:highlight w:val="white"/>
          <w:u w:val="single"/>
        </w:rPr>
      </w:pPr>
      <w:hyperlink r:id="rId27">
        <w:r w:rsidDel="00000000" w:rsidR="00000000" w:rsidRPr="00000000">
          <w:rPr>
            <w:rtl w:val="0"/>
          </w:rPr>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Starting Nmap 6.49BETA4 ( </w:t>
      </w:r>
      <w:hyperlink r:id="rId28">
        <w:r w:rsidDel="00000000" w:rsidR="00000000" w:rsidRPr="00000000">
          <w:rPr>
            <w:b w:val="1"/>
            <w:color w:val="1155cc"/>
            <w:sz w:val="19"/>
            <w:szCs w:val="19"/>
            <w:highlight w:val="white"/>
            <w:u w:val="single"/>
            <w:rtl w:val="0"/>
          </w:rPr>
          <w:t xml:space="preserve">https://nmap.org</w:t>
        </w:r>
      </w:hyperlink>
      <w:r w:rsidDel="00000000" w:rsidR="00000000" w:rsidRPr="00000000">
        <w:rPr>
          <w:b w:val="1"/>
          <w:color w:val="222222"/>
          <w:sz w:val="19"/>
          <w:szCs w:val="19"/>
          <w:highlight w:val="white"/>
          <w:rtl w:val="0"/>
        </w:rPr>
        <w:t xml:space="preserve"> ) at 2016-03-25 21:42 MDT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1995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1124/udp open|filtered hpvmmcontrol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00:50:56:97:39:E4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(0.00011s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1993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22/tcp   open      </w:t>
        <w:tab/>
        <w:t xml:space="preserve">ssh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111/tcp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111/udp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00:50:56:97:3F:CB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00:50:56:97:2A:58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(0.00013s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00:50:56:97:60:0C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10.1.62.12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(0.00013s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1994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111/tcp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111/udp  open      </w:t>
        <w:tab/>
        <w:t xml:space="preserve">rpcbind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00:50:56:97:07:B1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5353/udp open      </w:t>
        <w:tab/>
        <w:t xml:space="preserve">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00:50:56:97:47:F8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10.1.62.20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00:50:56:97:54:C6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10.1.62.21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00:50:56:97:70:05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10.1.62.22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00:50:56:97:5F:81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10.1.62.23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00:50:56:97:62:B7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(0.00049s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10.1.62.24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00:50:56:97:24:2B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(0.00040s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10.1.62.25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00:50:56:97:59:CB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(0.00026s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10.1.62.26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00:50:56:97:07:15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(0.00029s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10.1.62.27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00:50:56:97:10:17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(0.00039s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10.1.62.28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00:50:56:97:2E:4E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(0.00038s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10.1.62.29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00:50:56:97:7B:99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10.1.62.31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00:50:56:97:23:8D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(-0.100s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10.1.62.32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00:50:56:97:3E:09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(-0.087s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All 2000 scanned ports on 10.1.62.33 are filtered (1000) or open|filtered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00:50:56:97:0F:39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10.1.62.50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(0.00011s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1990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139/tcp  open      </w:t>
        <w:tab/>
        <w:t xml:space="preserve">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445/tcp  open      </w:t>
        <w:tab/>
        <w:t xml:space="preserve">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1025/tcp open      </w:t>
        <w:tab/>
        <w:t xml:space="preserve">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1026/tcp open      </w:t>
        <w:tab/>
        <w:t xml:space="preserve">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3372/tcp open      </w:t>
        <w:tab/>
        <w:t xml:space="preserve">msdtc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137/udp  open      </w:t>
        <w:tab/>
        <w:t xml:space="preserve">netbios-ns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138/udp  open|filtered netbios-dgm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445/udp  open|filtered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500/udp  open|filtered isakmp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1029/udp open      </w:t>
        <w:tab/>
        <w:t xml:space="preserve">solid-mux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00:50:56:97:17:17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(0.0000030s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1996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7777/tcp open      </w:t>
        <w:tab/>
        <w:t xml:space="preserve">cbt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68/udp   open|filtered dhcpc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69/udp   open|filtered tftp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5353/udp open|filtered zeroconf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done: 256 IP addresses (21 hosts up) scanned in 1299.83 seconds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root@Kali-Cannell:~#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100" w:line="240" w:lineRule="auto"/>
        <w:ind w:left="2200" w:hanging="360"/>
        <w:contextualSpacing w:val="1"/>
        <w:rPr/>
      </w:pPr>
      <w:r w:rsidDel="00000000" w:rsidR="00000000" w:rsidRPr="00000000">
        <w:rPr>
          <w:color w:val="333333"/>
          <w:sz w:val="21"/>
          <w:szCs w:val="21"/>
          <w:highlight w:val="white"/>
          <w:rtl w:val="0"/>
        </w:rPr>
        <w:t xml:space="preserve">DO NOT compromise any of the machines. This is an information-gathering mission.</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100" w:line="240" w:lineRule="auto"/>
        <w:ind w:left="1100" w:hanging="360"/>
        <w:contextualSpacing w:val="1"/>
        <w:rPr/>
      </w:pPr>
      <w:r w:rsidDel="00000000" w:rsidR="00000000" w:rsidRPr="00000000">
        <w:rPr>
          <w:color w:val="333333"/>
          <w:sz w:val="21"/>
          <w:szCs w:val="21"/>
          <w:highlight w:val="white"/>
          <w:rtl w:val="0"/>
        </w:rPr>
        <w:t xml:space="preserve">Vulnerability Assessment of the two other computers you selected.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24"/>
          <w:szCs w:val="24"/>
          <w:highlight w:val="white"/>
        </w:rPr>
      </w:pPr>
      <w:r w:rsidDel="00000000" w:rsidR="00000000" w:rsidRPr="00000000">
        <w:rPr>
          <w:b w:val="1"/>
          <w:color w:val="222222"/>
          <w:sz w:val="24"/>
          <w:szCs w:val="24"/>
          <w:highlight w:val="white"/>
          <w:rtl w:val="0"/>
        </w:rPr>
        <w:t xml:space="preserve">Nessus: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24"/>
          <w:szCs w:val="24"/>
          <w:highlight w:val="white"/>
        </w:rPr>
      </w:pPr>
      <w:r w:rsidDel="00000000" w:rsidR="00000000" w:rsidRPr="00000000">
        <w:rPr>
          <w:b w:val="1"/>
          <w:color w:val="222222"/>
          <w:sz w:val="24"/>
          <w:szCs w:val="24"/>
          <w:highlight w:val="white"/>
        </w:rPr>
        <w:drawing>
          <wp:inline distB="114300" distT="114300" distL="114300" distR="114300">
            <wp:extent cx="5943600" cy="8267700"/>
            <wp:effectExtent b="0" l="0" r="0" t="0"/>
            <wp:docPr id="1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8267700"/>
                    </a:xfrm>
                    <a:prstGeom prst="rect"/>
                    <a:ln/>
                  </pic:spPr>
                </pic:pic>
              </a:graphicData>
            </a:graphic>
          </wp:inline>
        </w:drawing>
      </w:r>
      <w:r w:rsidDel="00000000" w:rsidR="00000000" w:rsidRPr="00000000">
        <w:rPr>
          <w:b w:val="1"/>
          <w:color w:val="222222"/>
          <w:sz w:val="24"/>
          <w:szCs w:val="24"/>
          <w:highlight w:val="white"/>
        </w:rPr>
        <w:drawing>
          <wp:inline distB="114300" distT="114300" distL="114300" distR="114300">
            <wp:extent cx="5943600" cy="8521700"/>
            <wp:effectExtent b="0" l="0" r="0" t="0"/>
            <wp:docPr id="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8521700"/>
                    </a:xfrm>
                    <a:prstGeom prst="rect"/>
                    <a:ln/>
                  </pic:spPr>
                </pic:pic>
              </a:graphicData>
            </a:graphic>
          </wp:inline>
        </w:drawing>
      </w:r>
      <w:r w:rsidDel="00000000" w:rsidR="00000000" w:rsidRPr="00000000">
        <w:rPr>
          <w:b w:val="1"/>
          <w:color w:val="222222"/>
          <w:sz w:val="24"/>
          <w:szCs w:val="24"/>
          <w:highlight w:val="white"/>
        </w:rPr>
        <w:drawing>
          <wp:inline distB="114300" distT="114300" distL="114300" distR="114300">
            <wp:extent cx="5943600" cy="8775700"/>
            <wp:effectExtent b="0" l="0" r="0" t="0"/>
            <wp:docPr id="1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8775700"/>
                    </a:xfrm>
                    <a:prstGeom prst="rect"/>
                    <a:ln/>
                  </pic:spPr>
                </pic:pic>
              </a:graphicData>
            </a:graphic>
          </wp:inline>
        </w:drawing>
      </w:r>
      <w:r w:rsidDel="00000000" w:rsidR="00000000" w:rsidRPr="00000000">
        <w:rPr>
          <w:b w:val="1"/>
          <w:color w:val="222222"/>
          <w:sz w:val="24"/>
          <w:szCs w:val="24"/>
          <w:highlight w:val="white"/>
        </w:rPr>
        <w:drawing>
          <wp:inline distB="114300" distT="114300" distL="114300" distR="114300">
            <wp:extent cx="5943600" cy="2489200"/>
            <wp:effectExtent b="0" l="0" r="0" t="0"/>
            <wp:docPr id="5"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2489200"/>
                    </a:xfrm>
                    <a:prstGeom prst="rect"/>
                    <a:ln/>
                  </pic:spPr>
                </pic:pic>
              </a:graphicData>
            </a:graphic>
          </wp:inline>
        </w:drawing>
      </w:r>
      <w:r w:rsidDel="00000000" w:rsidR="00000000" w:rsidRPr="00000000">
        <w:rPr>
          <w:b w:val="1"/>
          <w:color w:val="222222"/>
          <w:sz w:val="24"/>
          <w:szCs w:val="24"/>
          <w:highlight w:val="white"/>
        </w:rPr>
        <w:drawing>
          <wp:inline distB="114300" distT="114300" distL="114300" distR="114300">
            <wp:extent cx="5943600" cy="8255000"/>
            <wp:effectExtent b="0" l="0" r="0" t="0"/>
            <wp:docPr id="1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8255000"/>
                    </a:xfrm>
                    <a:prstGeom prst="rect"/>
                    <a:ln/>
                  </pic:spPr>
                </pic:pic>
              </a:graphicData>
            </a:graphic>
          </wp:inline>
        </w:drawing>
      </w:r>
      <w:r w:rsidDel="00000000" w:rsidR="00000000" w:rsidRPr="00000000">
        <w:rPr>
          <w:b w:val="1"/>
          <w:color w:val="222222"/>
          <w:sz w:val="24"/>
          <w:szCs w:val="24"/>
          <w:highlight w:val="white"/>
        </w:rPr>
        <w:drawing>
          <wp:inline distB="114300" distT="114300" distL="114300" distR="114300">
            <wp:extent cx="5943600" cy="2730500"/>
            <wp:effectExtent b="0" l="0" r="0" t="0"/>
            <wp:docPr id="1"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2730500"/>
                    </a:xfrm>
                    <a:prstGeom prst="rect"/>
                    <a:ln/>
                  </pic:spPr>
                </pic:pic>
              </a:graphicData>
            </a:graphic>
          </wp:inline>
        </w:drawing>
      </w:r>
      <w:r w:rsidDel="00000000" w:rsidR="00000000" w:rsidRPr="00000000">
        <w:rPr>
          <w:b w:val="1"/>
          <w:color w:val="222222"/>
          <w:sz w:val="24"/>
          <w:szCs w:val="24"/>
          <w:highlight w:val="white"/>
        </w:rPr>
        <w:drawing>
          <wp:inline distB="114300" distT="114300" distL="114300" distR="114300">
            <wp:extent cx="5943600" cy="8547100"/>
            <wp:effectExtent b="0" l="0" r="0" t="0"/>
            <wp:docPr id="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8547100"/>
                    </a:xfrm>
                    <a:prstGeom prst="rect"/>
                    <a:ln/>
                  </pic:spPr>
                </pic:pic>
              </a:graphicData>
            </a:graphic>
          </wp:inline>
        </w:drawing>
      </w:r>
      <w:r w:rsidDel="00000000" w:rsidR="00000000" w:rsidRPr="00000000">
        <w:rPr>
          <w:b w:val="1"/>
          <w:color w:val="222222"/>
          <w:sz w:val="24"/>
          <w:szCs w:val="24"/>
          <w:highlight w:val="white"/>
        </w:rPr>
        <w:drawing>
          <wp:inline distB="114300" distT="114300" distL="114300" distR="114300">
            <wp:extent cx="5943600" cy="9004300"/>
            <wp:effectExtent b="0" l="0" r="0" t="0"/>
            <wp:docPr id="11"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9004300"/>
                    </a:xfrm>
                    <a:prstGeom prst="rect"/>
                    <a:ln/>
                  </pic:spPr>
                </pic:pic>
              </a:graphicData>
            </a:graphic>
          </wp:inline>
        </w:drawing>
      </w:r>
      <w:r w:rsidDel="00000000" w:rsidR="00000000" w:rsidRPr="00000000">
        <w:rPr>
          <w:b w:val="1"/>
          <w:color w:val="222222"/>
          <w:sz w:val="24"/>
          <w:szCs w:val="24"/>
          <w:highlight w:val="white"/>
        </w:rPr>
        <w:drawing>
          <wp:inline distB="114300" distT="114300" distL="114300" distR="114300">
            <wp:extent cx="5943600" cy="7797800"/>
            <wp:effectExtent b="0" l="0" r="0" t="0"/>
            <wp:docPr id="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7797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10.1.62.50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(0.00011s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1990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w:t>
        <w:tab/>
        <w:t xml:space="preserve">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139/tcp  open      </w:t>
        <w:tab/>
        <w:t xml:space="preserve">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445/tcp  open      </w:t>
        <w:tab/>
        <w:t xml:space="preserve">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1025/tcp open      </w:t>
        <w:tab/>
        <w:t xml:space="preserve">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1026/tcp open      </w:t>
        <w:tab/>
        <w:t xml:space="preserve">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3372/tcp open      </w:t>
        <w:tab/>
        <w:t xml:space="preserve">msdtc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137/udp  open      </w:t>
        <w:tab/>
        <w:t xml:space="preserve">netbios-ns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138/udp  open|filtered netbios-dgm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445/udp  open|filtered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500/udp  open|filtered isakmp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1029/udp open      </w:t>
        <w:tab/>
        <w:t xml:space="preserve">solid-mux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00:50:56:97:17:17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10.1.62.50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(0.000092s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989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21/tcp   open  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25/tcp   open  smtp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80/tcp   open  http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443/tcp  open  https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1027/tcp open  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3372/tcp open  msdtc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00:50:56:97:17:17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Microsoft Windows 2000|XP|Me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cpe:/o:microsoft:windows_2000::- cpe:/o:microsoft:windows_2000::sp2 cpe:/o:microsoft:windows_2000::sp4 cpe:/o:microsoft:windows_xp::- cpe:/o:microsoft:windows_xp::sp1 cpe:/o:microsoft:windows_me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Microsoft Windows 2000 SP0/SP2/SP4 or Windows XP SP0/SP1, Microsoft Windows 2000 SP1, Microsoft Windows 2000 SP2, Microsoft Windows Millennium Edition (Me)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(0.000094s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995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00:50:56:97:32:87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Microsoft Windows XP|2003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cpe:/o:microsoft:windows_xp::sp2:professional cpe:/o:microsoft:windows_server_2003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Microsoft Windows XP Professional SP2 or Windows Server 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Nmap scan report for 10.1.62.60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Host is up (0.00012s latency).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Not shown: 980 closed 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PORT </w:t>
        <w:tab/>
        <w:t xml:space="preserve">STATE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21/tcp   open  ftp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53/tcp   open  domain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80/tcp   open  http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88/tcp   open  kerberos-sec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135/tcp  open  msrpc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139/tcp  open  netbios-ssn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389/tcp  open  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445/tcp  open  microsoft-ds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464/tcp  open  kpasswd5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593/tcp  open  http-rpc-epmap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636/tcp  open  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1025/tcp open  NFS-or-IIS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1026/tcp open  LSA-or-nterm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1028/tcp open  unknown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1040/tcp open  netsaint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1041/tcp open  danf-ak2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1051/tcp open  optima-vnet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3268/tcp open  globalcatLDAP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3269/tcp open  globalcatLDAPssl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3389/tcp open  ms-wbt-server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MAC Address: 00:50:56:97:1D:04 (VMware)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Device type: general purpose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Running: Microsoft Windows XP|2003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CPE: cpe:/o:microsoft:windows_xp cpe:/o:microsoft:windows_server_2003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OS details: Microsoft Windows XP SP2 or SP3, or Windows Server 2003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b w:val="1"/>
          <w:color w:val="222222"/>
          <w:sz w:val="19"/>
          <w:szCs w:val="19"/>
          <w:highlight w:val="white"/>
        </w:rPr>
      </w:pPr>
      <w:r w:rsidDel="00000000" w:rsidR="00000000" w:rsidRPr="00000000">
        <w:rPr>
          <w:b w:val="1"/>
          <w:color w:val="222222"/>
          <w:sz w:val="19"/>
          <w:szCs w:val="19"/>
          <w:highlight w:val="white"/>
          <w:rtl w:val="0"/>
        </w:rPr>
        <w:t xml:space="preserve">Network Distance: 1 hop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100" w:line="240" w:lineRule="auto"/>
        <w:ind w:left="1100" w:hanging="360"/>
        <w:contextualSpacing w:val="1"/>
        <w:rPr/>
      </w:pPr>
      <w:r w:rsidDel="00000000" w:rsidR="00000000" w:rsidRPr="00000000">
        <w:rPr>
          <w:color w:val="333333"/>
          <w:sz w:val="21"/>
          <w:szCs w:val="21"/>
          <w:highlight w:val="white"/>
          <w:rtl w:val="0"/>
        </w:rPr>
        <w:t xml:space="preserve">Appendix - containing a report from the tool(s) you used to perform your VA, if your tool produces a standard report. If the tool does not produce a report, then that needs to be noted along with the tool you used, and a summary of what information was produced.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00" w:line="240" w:lineRule="auto"/>
        <w:contextualSpacing w:val="0"/>
        <w:rPr>
          <w:color w:val="333333"/>
          <w:sz w:val="21"/>
          <w:szCs w:val="21"/>
          <w:highlight w:val="white"/>
        </w:rPr>
      </w:pPr>
      <w:r w:rsidDel="00000000" w:rsidR="00000000" w:rsidRPr="00000000">
        <w:rPr>
          <w:color w:val="333333"/>
          <w:sz w:val="21"/>
          <w:szCs w:val="21"/>
          <w:highlight w:val="white"/>
          <w:rtl w:val="0"/>
        </w:rPr>
        <w:t xml:space="preserve">I will attach the Nessus report when I submit the assignment, and all my NMAP notes. I also used Wireshark so I will attach my packet capture.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80" w:before="180" w:line="240" w:lineRule="auto"/>
        <w:contextualSpacing w:val="0"/>
        <w:rPr>
          <w:color w:val="333333"/>
          <w:sz w:val="21"/>
          <w:szCs w:val="21"/>
          <w:highlight w:val="white"/>
        </w:rPr>
      </w:pPr>
      <w:r w:rsidDel="00000000" w:rsidR="00000000" w:rsidRPr="00000000">
        <w:rPr>
          <w:b w:val="1"/>
          <w:color w:val="333333"/>
          <w:sz w:val="21"/>
          <w:szCs w:val="21"/>
          <w:highlight w:val="white"/>
          <w:rtl w:val="0"/>
        </w:rPr>
        <w:t xml:space="preserve"> NOTE:</w:t>
      </w:r>
      <w:r w:rsidDel="00000000" w:rsidR="00000000" w:rsidRPr="00000000">
        <w:rPr>
          <w:color w:val="333333"/>
          <w:sz w:val="21"/>
          <w:szCs w:val="21"/>
          <w:highlight w:val="white"/>
          <w:rtl w:val="0"/>
        </w:rPr>
        <w:t xml:space="preserve"> Each of you has been given two VMs. One was created with Kali Linux, the other was created with Windows Server 2012 Standard.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rFonts w:ascii="Arial" w:cs="Arial" w:eastAsia="Arial" w:hAnsi="Arial"/>
        <w:color w:val="333333"/>
        <w:sz w:val="21"/>
        <w:szCs w:val="21"/>
        <w:highlight w:val="white"/>
        <w:u w:val="none"/>
      </w:rPr>
    </w:lvl>
    <w:lvl w:ilvl="1">
      <w:start w:val="1"/>
      <w:numFmt w:val="bullet"/>
      <w:lvlText w:val="○"/>
      <w:lvlJc w:val="left"/>
      <w:pPr>
        <w:ind w:left="1440" w:hanging="360"/>
      </w:pPr>
      <w:rPr>
        <w:rFonts w:ascii="Arial" w:cs="Arial" w:eastAsia="Arial" w:hAnsi="Arial"/>
        <w:color w:val="333333"/>
        <w:sz w:val="21"/>
        <w:szCs w:val="21"/>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10.1.62.0/24" TargetMode="External"/><Relationship Id="rId22" Type="http://schemas.openxmlformats.org/officeDocument/2006/relationships/hyperlink" Target="https://nmap.org/" TargetMode="External"/><Relationship Id="rId21" Type="http://schemas.openxmlformats.org/officeDocument/2006/relationships/hyperlink" Target="http://10.1.62.0/24" TargetMode="External"/><Relationship Id="rId24" Type="http://schemas.openxmlformats.org/officeDocument/2006/relationships/image" Target="media/image16.png"/><Relationship Id="rId23" Type="http://schemas.openxmlformats.org/officeDocument/2006/relationships/image" Target="media/image1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png"/><Relationship Id="rId26" Type="http://schemas.openxmlformats.org/officeDocument/2006/relationships/hyperlink" Target="http://10.1.62.0/24" TargetMode="External"/><Relationship Id="rId25" Type="http://schemas.openxmlformats.org/officeDocument/2006/relationships/hyperlink" Target="https://nmap.org/" TargetMode="External"/><Relationship Id="rId28" Type="http://schemas.openxmlformats.org/officeDocument/2006/relationships/hyperlink" Target="https://nmap.org/" TargetMode="External"/><Relationship Id="rId27" Type="http://schemas.openxmlformats.org/officeDocument/2006/relationships/hyperlink" Target="http://10.1.62.0/24" TargetMode="External"/><Relationship Id="rId5" Type="http://schemas.openxmlformats.org/officeDocument/2006/relationships/image" Target="media/image36.png"/><Relationship Id="rId6" Type="http://schemas.openxmlformats.org/officeDocument/2006/relationships/image" Target="media/image28.png"/><Relationship Id="rId29" Type="http://schemas.openxmlformats.org/officeDocument/2006/relationships/image" Target="media/image30.png"/><Relationship Id="rId7" Type="http://schemas.openxmlformats.org/officeDocument/2006/relationships/image" Target="media/image38.png"/><Relationship Id="rId8" Type="http://schemas.openxmlformats.org/officeDocument/2006/relationships/image" Target="media/image29.png"/><Relationship Id="rId31" Type="http://schemas.openxmlformats.org/officeDocument/2006/relationships/image" Target="media/image37.png"/><Relationship Id="rId30" Type="http://schemas.openxmlformats.org/officeDocument/2006/relationships/image" Target="media/image12.png"/><Relationship Id="rId11" Type="http://schemas.openxmlformats.org/officeDocument/2006/relationships/hyperlink" Target="https://uwnthesis.wordpress.com/2013/07/31/kali-how-to-install-nessus-on-kali/" TargetMode="External"/><Relationship Id="rId33" Type="http://schemas.openxmlformats.org/officeDocument/2006/relationships/image" Target="media/image20.png"/><Relationship Id="rId10" Type="http://schemas.openxmlformats.org/officeDocument/2006/relationships/hyperlink" Target="http://cyberpedia.in/using-whois-a-command-for-information-gathering/" TargetMode="External"/><Relationship Id="rId32" Type="http://schemas.openxmlformats.org/officeDocument/2006/relationships/image" Target="media/image15.png"/><Relationship Id="rId13" Type="http://schemas.openxmlformats.org/officeDocument/2006/relationships/hyperlink" Target="http://null-byte.wonderhowto.com/how-to/hack-like-pro-advanced-nmap-for-reconnaissance-0151619/" TargetMode="External"/><Relationship Id="rId35" Type="http://schemas.openxmlformats.org/officeDocument/2006/relationships/image" Target="media/image18.png"/><Relationship Id="rId12" Type="http://schemas.openxmlformats.org/officeDocument/2006/relationships/hyperlink" Target="https://www.kali.org/penetration-testing/openvas-vulnerability-scanning/" TargetMode="External"/><Relationship Id="rId34" Type="http://schemas.openxmlformats.org/officeDocument/2006/relationships/image" Target="media/image10.png"/><Relationship Id="rId15" Type="http://schemas.openxmlformats.org/officeDocument/2006/relationships/hyperlink" Target="https://steamcommunity.com/app/217140/discussions/2/616198623979610110/" TargetMode="External"/><Relationship Id="rId37" Type="http://schemas.openxmlformats.org/officeDocument/2006/relationships/image" Target="media/image11.png"/><Relationship Id="rId14" Type="http://schemas.openxmlformats.org/officeDocument/2006/relationships/hyperlink" Target="http://www.geekyshows.com/2013/07/how-to-use-nmap-in-kali-linux.html" TargetMode="External"/><Relationship Id="rId36" Type="http://schemas.openxmlformats.org/officeDocument/2006/relationships/image" Target="media/image22.png"/><Relationship Id="rId17" Type="http://schemas.openxmlformats.org/officeDocument/2006/relationships/image" Target="media/image35.png"/><Relationship Id="rId16" Type="http://schemas.openxmlformats.org/officeDocument/2006/relationships/image" Target="media/image14.png"/><Relationship Id="rId19" Type="http://schemas.openxmlformats.org/officeDocument/2006/relationships/hyperlink" Target="https://nmap.org/" TargetMode="External"/><Relationship Id="rId18" Type="http://schemas.openxmlformats.org/officeDocument/2006/relationships/image" Target="media/image31.png"/></Relationships>
</file>